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42F" w:rsidRDefault="00947A05" w:rsidP="004A2055">
      <w:pPr>
        <w:spacing w:line="480" w:lineRule="auto"/>
        <w:jc w:val="center"/>
      </w:pPr>
      <w:proofErr w:type="spellStart"/>
      <w:r w:rsidRPr="000F242F">
        <w:t>Neostructuralism</w:t>
      </w:r>
      <w:proofErr w:type="spellEnd"/>
      <w:r w:rsidRPr="000F242F">
        <w:t xml:space="preserve"> in Latin America</w:t>
      </w:r>
    </w:p>
    <w:p w:rsidR="000F242F" w:rsidRDefault="000F242F" w:rsidP="004A2055">
      <w:pPr>
        <w:spacing w:line="480" w:lineRule="auto"/>
        <w:jc w:val="center"/>
      </w:pPr>
    </w:p>
    <w:p w:rsidR="000F242F" w:rsidRDefault="00947A05" w:rsidP="004A2055">
      <w:pPr>
        <w:spacing w:line="480" w:lineRule="auto"/>
        <w:jc w:val="center"/>
      </w:pPr>
      <w:r>
        <w:t>Name</w:t>
      </w:r>
    </w:p>
    <w:p w:rsidR="000F242F" w:rsidRDefault="000F242F" w:rsidP="004A2055">
      <w:pPr>
        <w:spacing w:line="480" w:lineRule="auto"/>
        <w:jc w:val="center"/>
      </w:pPr>
    </w:p>
    <w:p w:rsidR="000F242F" w:rsidRDefault="00947A05" w:rsidP="004A2055">
      <w:pPr>
        <w:spacing w:line="480" w:lineRule="auto"/>
        <w:jc w:val="center"/>
      </w:pPr>
      <w:r>
        <w:t>Course</w:t>
      </w:r>
    </w:p>
    <w:p w:rsidR="000F242F" w:rsidRDefault="000F242F" w:rsidP="004A2055">
      <w:pPr>
        <w:spacing w:line="480" w:lineRule="auto"/>
        <w:jc w:val="center"/>
      </w:pPr>
    </w:p>
    <w:p w:rsidR="000F242F" w:rsidRDefault="00947A05" w:rsidP="004A2055">
      <w:pPr>
        <w:spacing w:line="480" w:lineRule="auto"/>
        <w:jc w:val="center"/>
      </w:pPr>
      <w:r>
        <w:t>Tutor’s Name</w:t>
      </w:r>
    </w:p>
    <w:p w:rsidR="000F242F" w:rsidRDefault="000F242F" w:rsidP="004A2055">
      <w:pPr>
        <w:spacing w:line="480" w:lineRule="auto"/>
        <w:jc w:val="center"/>
      </w:pPr>
    </w:p>
    <w:p w:rsidR="000F242F" w:rsidRDefault="00947A05" w:rsidP="004A2055">
      <w:pPr>
        <w:spacing w:line="480" w:lineRule="auto"/>
        <w:jc w:val="center"/>
      </w:pPr>
      <w:r>
        <w:t>Due Date</w:t>
      </w:r>
    </w:p>
    <w:p w:rsidR="000F242F" w:rsidRDefault="000F242F" w:rsidP="004A2055">
      <w:pPr>
        <w:spacing w:line="480" w:lineRule="auto"/>
      </w:pPr>
    </w:p>
    <w:p w:rsidR="000F242F" w:rsidRDefault="000F242F" w:rsidP="004A2055">
      <w:pPr>
        <w:spacing w:line="480" w:lineRule="auto"/>
      </w:pPr>
    </w:p>
    <w:p w:rsidR="000F242F" w:rsidRDefault="000F242F" w:rsidP="004A2055">
      <w:pPr>
        <w:spacing w:line="480" w:lineRule="auto"/>
      </w:pPr>
    </w:p>
    <w:p w:rsidR="000F242F" w:rsidRDefault="000F242F" w:rsidP="004A2055">
      <w:pPr>
        <w:spacing w:line="480" w:lineRule="auto"/>
      </w:pPr>
    </w:p>
    <w:p w:rsidR="000F242F" w:rsidRDefault="000F242F" w:rsidP="004A2055">
      <w:pPr>
        <w:spacing w:line="480" w:lineRule="auto"/>
      </w:pPr>
    </w:p>
    <w:p w:rsidR="000F242F" w:rsidRDefault="000F242F" w:rsidP="004A2055">
      <w:pPr>
        <w:spacing w:line="480" w:lineRule="auto"/>
      </w:pPr>
    </w:p>
    <w:p w:rsidR="000F242F" w:rsidRDefault="000F242F" w:rsidP="004A2055">
      <w:pPr>
        <w:spacing w:line="480" w:lineRule="auto"/>
      </w:pPr>
    </w:p>
    <w:p w:rsidR="000F242F" w:rsidRDefault="000F242F" w:rsidP="004A2055">
      <w:pPr>
        <w:spacing w:line="480" w:lineRule="auto"/>
      </w:pPr>
    </w:p>
    <w:p w:rsidR="004A2055" w:rsidRDefault="004A2055" w:rsidP="004A2055">
      <w:pPr>
        <w:spacing w:line="480" w:lineRule="auto"/>
      </w:pPr>
    </w:p>
    <w:p w:rsidR="00F046F8" w:rsidRPr="00F046F8" w:rsidRDefault="00947A05" w:rsidP="004A2055">
      <w:pPr>
        <w:spacing w:line="480" w:lineRule="auto"/>
        <w:rPr>
          <w:rFonts w:ascii="Times New Roman" w:hAnsi="Times New Roman" w:cs="Times New Roman"/>
          <w:b/>
          <w:sz w:val="24"/>
          <w:szCs w:val="24"/>
        </w:rPr>
      </w:pPr>
      <w:r w:rsidRPr="00F046F8">
        <w:rPr>
          <w:rFonts w:ascii="Times New Roman" w:hAnsi="Times New Roman" w:cs="Times New Roman"/>
          <w:b/>
          <w:sz w:val="24"/>
          <w:szCs w:val="24"/>
        </w:rPr>
        <w:lastRenderedPageBreak/>
        <w:t>Question 1</w:t>
      </w:r>
    </w:p>
    <w:p w:rsidR="007B5AE2" w:rsidRDefault="00947A05" w:rsidP="004A2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Neoliberalism is considered the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of controversy from its first appearance in Latin America at the beginning of 1970s. As for neoliberalism's supporters who were supposed to be the strongest conceded that neoliberalism lived according to its promises, through events such as poverty, inequality, leading to the growth of neoliberalism. The test-ground for Washington Consensus provided through the imposition of Latin America.  From the neoliberal model</w:t>
      </w:r>
      <w:r w:rsidR="00712E6F">
        <w:rPr>
          <w:rFonts w:ascii="Times New Roman" w:hAnsi="Times New Roman" w:cs="Times New Roman"/>
          <w:sz w:val="24"/>
          <w:szCs w:val="24"/>
        </w:rPr>
        <w:t>, the development of the economics of Latin America premised on globalization. The premised globalization pursued capitalism through a simplistic form allowing development. The whole process was not coincidental with the attendant process advancing through industrialization. During the past years, the orthodoxy from the neoliberal process readdressed. However, since 1999, a progressive series of left-wing from eight government have experienced power in the reaction against neoliberal strategies, and they impacted the debated development in Latin America</w:t>
      </w:r>
      <w:r w:rsidR="000F242F">
        <w:rPr>
          <w:rFonts w:ascii="Times New Roman" w:hAnsi="Times New Roman" w:cs="Times New Roman"/>
          <w:sz w:val="24"/>
          <w:szCs w:val="24"/>
        </w:rPr>
        <w:t xml:space="preserve"> (</w:t>
      </w:r>
      <w:proofErr w:type="spellStart"/>
      <w:r w:rsidR="000F242F" w:rsidRPr="000F242F">
        <w:rPr>
          <w:rFonts w:ascii="Times New Roman" w:hAnsi="Times New Roman" w:cs="Times New Roman"/>
          <w:sz w:val="24"/>
          <w:szCs w:val="24"/>
        </w:rPr>
        <w:t>Obrador</w:t>
      </w:r>
      <w:proofErr w:type="spellEnd"/>
      <w:r w:rsidR="000F242F" w:rsidRPr="000F242F">
        <w:rPr>
          <w:rFonts w:ascii="Times New Roman" w:hAnsi="Times New Roman" w:cs="Times New Roman"/>
          <w:sz w:val="24"/>
          <w:szCs w:val="24"/>
        </w:rPr>
        <w:t xml:space="preserve">, </w:t>
      </w:r>
      <w:r w:rsidR="000F242F">
        <w:rPr>
          <w:rFonts w:ascii="Times New Roman" w:hAnsi="Times New Roman" w:cs="Times New Roman"/>
          <w:sz w:val="24"/>
          <w:szCs w:val="24"/>
        </w:rPr>
        <w:t>2020).</w:t>
      </w:r>
    </w:p>
    <w:p w:rsidR="00C753BD" w:rsidRDefault="00947A05" w:rsidP="004A2055">
      <w:pPr>
        <w:spacing w:line="480" w:lineRule="auto"/>
        <w:rPr>
          <w:rFonts w:ascii="Times New Roman" w:hAnsi="Times New Roman" w:cs="Times New Roman"/>
          <w:sz w:val="24"/>
          <w:szCs w:val="24"/>
        </w:rPr>
      </w:pPr>
      <w:r>
        <w:rPr>
          <w:rFonts w:ascii="Times New Roman" w:hAnsi="Times New Roman" w:cs="Times New Roman"/>
          <w:sz w:val="24"/>
          <w:szCs w:val="24"/>
        </w:rPr>
        <w:tab/>
        <w:t>The decades affected by democratization experienced by Latin American governments underwent through failures in that the government was not able to provi</w:t>
      </w:r>
      <w:r w:rsidR="00E33B84">
        <w:rPr>
          <w:rFonts w:ascii="Times New Roman" w:hAnsi="Times New Roman" w:cs="Times New Roman"/>
          <w:sz w:val="24"/>
          <w:szCs w:val="24"/>
        </w:rPr>
        <w:t>de towards the economic and public security to their citizens. The implementation towards the market spread widely, reforming the neoliberal policies which brought stabilization needed in macroeconomics. Thus imposing a high social cost on the occurrence of the underprivileged Latin America</w:t>
      </w:r>
      <w:r w:rsidR="000F242F">
        <w:rPr>
          <w:rFonts w:ascii="Times New Roman" w:hAnsi="Times New Roman" w:cs="Times New Roman"/>
          <w:sz w:val="24"/>
          <w:szCs w:val="24"/>
        </w:rPr>
        <w:t xml:space="preserve"> segments affecting the society (</w:t>
      </w:r>
      <w:proofErr w:type="spellStart"/>
      <w:r w:rsidR="000F242F" w:rsidRPr="000F242F">
        <w:rPr>
          <w:rFonts w:ascii="Times New Roman" w:hAnsi="Times New Roman" w:cs="Times New Roman"/>
          <w:sz w:val="24"/>
          <w:szCs w:val="24"/>
        </w:rPr>
        <w:t>Obrador</w:t>
      </w:r>
      <w:proofErr w:type="spellEnd"/>
      <w:r w:rsidR="000F242F" w:rsidRPr="000F242F">
        <w:rPr>
          <w:rFonts w:ascii="Times New Roman" w:hAnsi="Times New Roman" w:cs="Times New Roman"/>
          <w:sz w:val="24"/>
          <w:szCs w:val="24"/>
        </w:rPr>
        <w:t xml:space="preserve">, </w:t>
      </w:r>
      <w:r w:rsidR="000F242F">
        <w:rPr>
          <w:rFonts w:ascii="Times New Roman" w:hAnsi="Times New Roman" w:cs="Times New Roman"/>
          <w:sz w:val="24"/>
          <w:szCs w:val="24"/>
        </w:rPr>
        <w:t>2020).</w:t>
      </w:r>
      <w:r w:rsidR="00E33B84">
        <w:rPr>
          <w:rFonts w:ascii="Times New Roman" w:hAnsi="Times New Roman" w:cs="Times New Roman"/>
          <w:sz w:val="24"/>
          <w:szCs w:val="24"/>
        </w:rPr>
        <w:t xml:space="preserve"> Nearly all Latin American countries have undergone a significant increase in the dramatic levels of crime since the democratic transitions in the Third Wave. From the market-oriented and state-led development models, Latin America has experienced alteration in periods experienced through cyclic variations in different countries. By the millennium, it became more evident that neither market-led approaches nor state-led enabled </w:t>
      </w:r>
      <w:r w:rsidR="00E33B84">
        <w:rPr>
          <w:rFonts w:ascii="Times New Roman" w:hAnsi="Times New Roman" w:cs="Times New Roman"/>
          <w:sz w:val="24"/>
          <w:szCs w:val="24"/>
        </w:rPr>
        <w:lastRenderedPageBreak/>
        <w:t>the development of goals set considering</w:t>
      </w:r>
      <w:r>
        <w:rPr>
          <w:rFonts w:ascii="Times New Roman" w:hAnsi="Times New Roman" w:cs="Times New Roman"/>
          <w:sz w:val="24"/>
          <w:szCs w:val="24"/>
        </w:rPr>
        <w:t xml:space="preserve"> sustainable improvements, and wellbeing of countries in Latin America.</w:t>
      </w:r>
    </w:p>
    <w:p w:rsidR="00C753BD" w:rsidRDefault="00947A05" w:rsidP="004A205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753BD">
        <w:rPr>
          <w:rFonts w:ascii="Times New Roman" w:hAnsi="Times New Roman" w:cs="Times New Roman"/>
          <w:sz w:val="24"/>
          <w:szCs w:val="24"/>
        </w:rPr>
        <w:tab/>
      </w:r>
      <w:r>
        <w:rPr>
          <w:rFonts w:ascii="Times New Roman" w:hAnsi="Times New Roman" w:cs="Times New Roman"/>
          <w:sz w:val="24"/>
          <w:szCs w:val="24"/>
        </w:rPr>
        <w:t>Therefore</w:t>
      </w:r>
      <w:r w:rsidR="00C753BD">
        <w:rPr>
          <w:rFonts w:ascii="Times New Roman" w:hAnsi="Times New Roman" w:cs="Times New Roman"/>
          <w:sz w:val="24"/>
          <w:szCs w:val="24"/>
        </w:rPr>
        <w:t xml:space="preserve"> with</w:t>
      </w:r>
      <w:r>
        <w:rPr>
          <w:rFonts w:ascii="Times New Roman" w:hAnsi="Times New Roman" w:cs="Times New Roman"/>
          <w:sz w:val="24"/>
          <w:szCs w:val="24"/>
        </w:rPr>
        <w:t xml:space="preserve"> the overall disappointment from the economic regimes and models previously set highlighted both the </w:t>
      </w:r>
      <w:r w:rsidR="00C753BD">
        <w:rPr>
          <w:rFonts w:ascii="Times New Roman" w:hAnsi="Times New Roman" w:cs="Times New Roman"/>
          <w:sz w:val="24"/>
          <w:szCs w:val="24"/>
        </w:rPr>
        <w:t>achievements</w:t>
      </w:r>
      <w:r>
        <w:rPr>
          <w:rFonts w:ascii="Times New Roman" w:hAnsi="Times New Roman" w:cs="Times New Roman"/>
          <w:sz w:val="24"/>
          <w:szCs w:val="24"/>
        </w:rPr>
        <w:t xml:space="preserve"> and failures in the </w:t>
      </w:r>
      <w:proofErr w:type="spellStart"/>
      <w:r w:rsidR="00C753BD">
        <w:rPr>
          <w:rFonts w:ascii="Times New Roman" w:hAnsi="Times New Roman" w:cs="Times New Roman"/>
          <w:sz w:val="24"/>
          <w:szCs w:val="24"/>
        </w:rPr>
        <w:t>labour</w:t>
      </w:r>
      <w:proofErr w:type="spellEnd"/>
      <w:r>
        <w:rPr>
          <w:rFonts w:ascii="Times New Roman" w:hAnsi="Times New Roman" w:cs="Times New Roman"/>
          <w:sz w:val="24"/>
          <w:szCs w:val="24"/>
        </w:rPr>
        <w:t xml:space="preserve"> market as it increased employment, and for the unskilled workers, their wages increased as both the social and economic performance was analyzed through neoliberalism.</w:t>
      </w:r>
    </w:p>
    <w:p w:rsidR="00F046F8" w:rsidRPr="000F242F" w:rsidRDefault="00947A05" w:rsidP="004A2055">
      <w:pPr>
        <w:spacing w:line="480" w:lineRule="auto"/>
        <w:rPr>
          <w:rFonts w:ascii="Times New Roman" w:hAnsi="Times New Roman" w:cs="Times New Roman"/>
          <w:b/>
          <w:sz w:val="24"/>
          <w:szCs w:val="24"/>
        </w:rPr>
      </w:pPr>
      <w:r w:rsidRPr="000F242F">
        <w:rPr>
          <w:rFonts w:ascii="Times New Roman" w:hAnsi="Times New Roman" w:cs="Times New Roman"/>
          <w:b/>
          <w:sz w:val="24"/>
          <w:szCs w:val="24"/>
        </w:rPr>
        <w:t>Question 2</w:t>
      </w:r>
    </w:p>
    <w:p w:rsidR="00F046F8" w:rsidRDefault="00947A05" w:rsidP="004A2055">
      <w:pPr>
        <w:spacing w:line="480" w:lineRule="auto"/>
        <w:rPr>
          <w:rFonts w:ascii="Times New Roman" w:hAnsi="Times New Roman" w:cs="Times New Roman"/>
          <w:sz w:val="24"/>
          <w:szCs w:val="24"/>
        </w:rPr>
      </w:pPr>
      <w:r>
        <w:rPr>
          <w:rFonts w:ascii="Times New Roman" w:hAnsi="Times New Roman" w:cs="Times New Roman"/>
          <w:sz w:val="24"/>
          <w:szCs w:val="24"/>
        </w:rPr>
        <w:tab/>
        <w:t>The manifestation from</w:t>
      </w:r>
      <w:r w:rsidR="00F9517E">
        <w:rPr>
          <w:rFonts w:ascii="Times New Roman" w:hAnsi="Times New Roman" w:cs="Times New Roman"/>
          <w:sz w:val="24"/>
          <w:szCs w:val="24"/>
        </w:rPr>
        <w:t xml:space="preserve"> neoliberalism became an industry that has developed for left-wing academics. Neoliberalism has become so prevalent from the establishmentarians such as Stanley Fish who was able to design through comments the abuses. It uses of </w:t>
      </w:r>
      <w:r w:rsidR="0011263F">
        <w:rPr>
          <w:rFonts w:ascii="Times New Roman" w:hAnsi="Times New Roman" w:cs="Times New Roman"/>
          <w:sz w:val="24"/>
          <w:szCs w:val="24"/>
        </w:rPr>
        <w:t>neoliberalism, as</w:t>
      </w:r>
      <w:r w:rsidR="00F9517E">
        <w:rPr>
          <w:rFonts w:ascii="Times New Roman" w:hAnsi="Times New Roman" w:cs="Times New Roman"/>
          <w:sz w:val="24"/>
          <w:szCs w:val="24"/>
        </w:rPr>
        <w:t xml:space="preserve"> predominance moniker from the </w:t>
      </w:r>
      <w:proofErr w:type="spellStart"/>
      <w:r w:rsidR="00F9517E">
        <w:rPr>
          <w:rFonts w:ascii="Times New Roman" w:hAnsi="Times New Roman" w:cs="Times New Roman"/>
          <w:sz w:val="24"/>
          <w:szCs w:val="24"/>
        </w:rPr>
        <w:t>labour</w:t>
      </w:r>
      <w:proofErr w:type="spellEnd"/>
      <w:r w:rsidR="00F9517E">
        <w:rPr>
          <w:rFonts w:ascii="Times New Roman" w:hAnsi="Times New Roman" w:cs="Times New Roman"/>
          <w:sz w:val="24"/>
          <w:szCs w:val="24"/>
        </w:rPr>
        <w:t xml:space="preserve"> market over culture, politics, and the</w:t>
      </w:r>
      <w:r w:rsidR="0011263F">
        <w:rPr>
          <w:rFonts w:ascii="Times New Roman" w:hAnsi="Times New Roman" w:cs="Times New Roman"/>
          <w:sz w:val="24"/>
          <w:szCs w:val="24"/>
        </w:rPr>
        <w:t xml:space="preserve"> society in the present</w:t>
      </w:r>
      <w:r w:rsidR="00F9517E">
        <w:rPr>
          <w:rFonts w:ascii="Times New Roman" w:hAnsi="Times New Roman" w:cs="Times New Roman"/>
          <w:sz w:val="24"/>
          <w:szCs w:val="24"/>
        </w:rPr>
        <w:t xml:space="preserve"> moment. From Fernando Ignacio </w:t>
      </w:r>
      <w:proofErr w:type="spellStart"/>
      <w:r w:rsidR="00F9517E">
        <w:rPr>
          <w:rFonts w:ascii="Times New Roman" w:hAnsi="Times New Roman" w:cs="Times New Roman"/>
          <w:sz w:val="24"/>
          <w:szCs w:val="24"/>
        </w:rPr>
        <w:t>Leiva</w:t>
      </w:r>
      <w:proofErr w:type="spellEnd"/>
      <w:r w:rsidR="00F9517E">
        <w:rPr>
          <w:rFonts w:ascii="Times New Roman" w:hAnsi="Times New Roman" w:cs="Times New Roman"/>
          <w:sz w:val="24"/>
          <w:szCs w:val="24"/>
        </w:rPr>
        <w:t xml:space="preserve">, a sustained offer from Latin America’s successors to the notions rectified by the Chicago Boys through neoliberalism imputed. Both the Latin </w:t>
      </w:r>
      <w:r w:rsidR="0011263F">
        <w:rPr>
          <w:rFonts w:ascii="Times New Roman" w:hAnsi="Times New Roman" w:cs="Times New Roman"/>
          <w:sz w:val="24"/>
          <w:szCs w:val="24"/>
        </w:rPr>
        <w:t>America</w:t>
      </w:r>
      <w:r w:rsidR="00F9517E">
        <w:rPr>
          <w:rFonts w:ascii="Times New Roman" w:hAnsi="Times New Roman" w:cs="Times New Roman"/>
          <w:sz w:val="24"/>
          <w:szCs w:val="24"/>
        </w:rPr>
        <w:t xml:space="preserve"> and Caribbean neoliberalism heirs who emerged in the 1990s from the United </w:t>
      </w:r>
      <w:r w:rsidR="0011263F">
        <w:rPr>
          <w:rFonts w:ascii="Times New Roman" w:hAnsi="Times New Roman" w:cs="Times New Roman"/>
          <w:sz w:val="24"/>
          <w:szCs w:val="24"/>
        </w:rPr>
        <w:t>Nation’s</w:t>
      </w:r>
      <w:r w:rsidR="00F9517E">
        <w:rPr>
          <w:rFonts w:ascii="Times New Roman" w:hAnsi="Times New Roman" w:cs="Times New Roman"/>
          <w:sz w:val="24"/>
          <w:szCs w:val="24"/>
        </w:rPr>
        <w:t xml:space="preserve"> Economic Commission promoted bankrupt free markets</w:t>
      </w:r>
      <w:r w:rsidR="0011263F">
        <w:rPr>
          <w:rFonts w:ascii="Times New Roman" w:hAnsi="Times New Roman" w:cs="Times New Roman"/>
          <w:sz w:val="24"/>
          <w:szCs w:val="24"/>
        </w:rPr>
        <w:t>. However, the advanced policies that sought to reinforce the institutions in the national democratic prompted to allow the participation of locally interested reinstate development that affected the economic system, and institute through the neorealism, and neoliberalism. Neoliberalism is the ideology from t</w:t>
      </w:r>
      <w:r w:rsidR="00623C83">
        <w:rPr>
          <w:rFonts w:ascii="Times New Roman" w:hAnsi="Times New Roman" w:cs="Times New Roman"/>
          <w:sz w:val="24"/>
          <w:szCs w:val="24"/>
        </w:rPr>
        <w:t>h</w:t>
      </w:r>
      <w:r w:rsidR="0011263F">
        <w:rPr>
          <w:rFonts w:ascii="Times New Roman" w:hAnsi="Times New Roman" w:cs="Times New Roman"/>
          <w:sz w:val="24"/>
          <w:szCs w:val="24"/>
        </w:rPr>
        <w:t>e political progress that seeks to explain the attitude on social issues and economic growth emphasis. Neorealism, on the other hand, explains the reason as to why countries interact with no higher power</w:t>
      </w:r>
      <w:r w:rsidR="000F242F">
        <w:rPr>
          <w:rFonts w:ascii="Times New Roman" w:hAnsi="Times New Roman" w:cs="Times New Roman"/>
          <w:sz w:val="24"/>
          <w:szCs w:val="24"/>
        </w:rPr>
        <w:t xml:space="preserve"> (</w:t>
      </w:r>
      <w:proofErr w:type="spellStart"/>
      <w:r w:rsidR="000F242F" w:rsidRPr="000F242F">
        <w:rPr>
          <w:rFonts w:ascii="Times New Roman" w:hAnsi="Times New Roman" w:cs="Times New Roman"/>
          <w:sz w:val="24"/>
          <w:szCs w:val="24"/>
        </w:rPr>
        <w:t>Obrador</w:t>
      </w:r>
      <w:proofErr w:type="spellEnd"/>
      <w:r w:rsidR="000F242F" w:rsidRPr="000F242F">
        <w:rPr>
          <w:rFonts w:ascii="Times New Roman" w:hAnsi="Times New Roman" w:cs="Times New Roman"/>
          <w:sz w:val="24"/>
          <w:szCs w:val="24"/>
        </w:rPr>
        <w:t>,</w:t>
      </w:r>
      <w:r w:rsidR="000F242F">
        <w:rPr>
          <w:rFonts w:ascii="Times New Roman" w:hAnsi="Times New Roman" w:cs="Times New Roman"/>
          <w:sz w:val="24"/>
          <w:szCs w:val="24"/>
        </w:rPr>
        <w:t xml:space="preserve"> 2020)</w:t>
      </w:r>
      <w:r w:rsidR="0011263F">
        <w:rPr>
          <w:rFonts w:ascii="Times New Roman" w:hAnsi="Times New Roman" w:cs="Times New Roman"/>
          <w:sz w:val="24"/>
          <w:szCs w:val="24"/>
        </w:rPr>
        <w:t>.</w:t>
      </w:r>
    </w:p>
    <w:p w:rsidR="00C753BD" w:rsidRDefault="00947A05" w:rsidP="004A205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00A86">
        <w:rPr>
          <w:rFonts w:ascii="Times New Roman" w:hAnsi="Times New Roman" w:cs="Times New Roman"/>
          <w:sz w:val="24"/>
          <w:szCs w:val="24"/>
        </w:rPr>
        <w:t>In the 1980s, western politics dominated through underpinning governance leading to cultural influence, and permanent marks set across the Latin countries. During that period, the core tenets did not face any challenges, and only suffered tweaks from its peripheral aspects. However, in the year 2008, the Latin America countries experienced a financial crash, altering the confidence</w:t>
      </w:r>
      <w:r>
        <w:rPr>
          <w:rFonts w:ascii="Times New Roman" w:hAnsi="Times New Roman" w:cs="Times New Roman"/>
          <w:sz w:val="24"/>
          <w:szCs w:val="24"/>
        </w:rPr>
        <w:t xml:space="preserve"> in neoliberalism</w:t>
      </w:r>
      <w:r w:rsidR="000F242F">
        <w:rPr>
          <w:rFonts w:ascii="Times New Roman" w:hAnsi="Times New Roman" w:cs="Times New Roman"/>
          <w:sz w:val="24"/>
          <w:szCs w:val="24"/>
        </w:rPr>
        <w:t xml:space="preserve"> (</w:t>
      </w:r>
      <w:proofErr w:type="spellStart"/>
      <w:r w:rsidR="000F242F" w:rsidRPr="000F242F">
        <w:rPr>
          <w:rFonts w:ascii="Times New Roman" w:hAnsi="Times New Roman" w:cs="Times New Roman"/>
          <w:sz w:val="24"/>
          <w:szCs w:val="24"/>
        </w:rPr>
        <w:t>Obrador</w:t>
      </w:r>
      <w:proofErr w:type="spellEnd"/>
      <w:r w:rsidR="000F242F" w:rsidRPr="000F242F">
        <w:rPr>
          <w:rFonts w:ascii="Times New Roman" w:hAnsi="Times New Roman" w:cs="Times New Roman"/>
          <w:sz w:val="24"/>
          <w:szCs w:val="24"/>
        </w:rPr>
        <w:t>,</w:t>
      </w:r>
      <w:r w:rsidR="000F242F">
        <w:rPr>
          <w:rFonts w:ascii="Times New Roman" w:hAnsi="Times New Roman" w:cs="Times New Roman"/>
          <w:sz w:val="24"/>
          <w:szCs w:val="24"/>
        </w:rPr>
        <w:t xml:space="preserve"> 2020)</w:t>
      </w:r>
      <w:r>
        <w:rPr>
          <w:rFonts w:ascii="Times New Roman" w:hAnsi="Times New Roman" w:cs="Times New Roman"/>
          <w:sz w:val="24"/>
          <w:szCs w:val="24"/>
        </w:rPr>
        <w:t>. The states faced a loss in their savings, a high increase in inequality standards, and the living standards in the affected Latin countries decreased. The citizens began questioning the system d</w:t>
      </w:r>
      <w:r w:rsidR="00C753BD">
        <w:rPr>
          <w:rFonts w:ascii="Times New Roman" w:hAnsi="Times New Roman" w:cs="Times New Roman"/>
          <w:sz w:val="24"/>
          <w:szCs w:val="24"/>
        </w:rPr>
        <w:t>ue to the facilitated calamity.</w:t>
      </w:r>
    </w:p>
    <w:p w:rsidR="00623C83" w:rsidRDefault="00947A05" w:rsidP="004A2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situation led to the formation of new political factors emerged to govern the Latin American countries. The financial crash indicated an aspect of regularity in the affected countries, such as carelessness, and unclear perspectives in terms of the economic direction of the Latin countries. Therefore for such a situation not to retake place, then the affected countries should make attempts to understand why such a situation arose and how to sustain the position</w:t>
      </w:r>
      <w:r w:rsidR="00131910">
        <w:rPr>
          <w:rFonts w:ascii="Times New Roman" w:hAnsi="Times New Roman" w:cs="Times New Roman"/>
          <w:sz w:val="24"/>
          <w:szCs w:val="24"/>
        </w:rPr>
        <w:t>.</w:t>
      </w:r>
    </w:p>
    <w:p w:rsidR="00623C83" w:rsidRPr="000F242F" w:rsidRDefault="00947A05" w:rsidP="004A2055">
      <w:pPr>
        <w:spacing w:line="480" w:lineRule="auto"/>
        <w:rPr>
          <w:rFonts w:ascii="Times New Roman" w:hAnsi="Times New Roman" w:cs="Times New Roman"/>
          <w:b/>
          <w:sz w:val="24"/>
          <w:szCs w:val="24"/>
        </w:rPr>
      </w:pPr>
      <w:r w:rsidRPr="000F242F">
        <w:rPr>
          <w:rFonts w:ascii="Times New Roman" w:hAnsi="Times New Roman" w:cs="Times New Roman"/>
          <w:b/>
          <w:sz w:val="24"/>
          <w:szCs w:val="24"/>
        </w:rPr>
        <w:t>Question 3</w:t>
      </w:r>
    </w:p>
    <w:p w:rsidR="00623C83" w:rsidRDefault="00947A05" w:rsidP="004A205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777C23">
        <w:rPr>
          <w:rFonts w:ascii="Times New Roman" w:hAnsi="Times New Roman" w:cs="Times New Roman"/>
          <w:sz w:val="24"/>
          <w:szCs w:val="24"/>
        </w:rPr>
        <w:t>Neostructuralism</w:t>
      </w:r>
      <w:proofErr w:type="spellEnd"/>
      <w:r w:rsidR="00777C23">
        <w:rPr>
          <w:rFonts w:ascii="Times New Roman" w:hAnsi="Times New Roman" w:cs="Times New Roman"/>
          <w:sz w:val="24"/>
          <w:szCs w:val="24"/>
        </w:rPr>
        <w:t xml:space="preserve"> unilaterally</w:t>
      </w:r>
      <w:r>
        <w:rPr>
          <w:rFonts w:ascii="Times New Roman" w:hAnsi="Times New Roman" w:cs="Times New Roman"/>
          <w:sz w:val="24"/>
          <w:szCs w:val="24"/>
        </w:rPr>
        <w:t xml:space="preserve"> dominated the science in economic d</w:t>
      </w:r>
      <w:r w:rsidR="00777C23">
        <w:rPr>
          <w:rFonts w:ascii="Times New Roman" w:hAnsi="Times New Roman" w:cs="Times New Roman"/>
          <w:sz w:val="24"/>
          <w:szCs w:val="24"/>
        </w:rPr>
        <w:t xml:space="preserve">evelopment for over many decades presently. The main aim of </w:t>
      </w:r>
      <w:proofErr w:type="spellStart"/>
      <w:r w:rsidR="00777C23">
        <w:rPr>
          <w:rFonts w:ascii="Times New Roman" w:hAnsi="Times New Roman" w:cs="Times New Roman"/>
          <w:sz w:val="24"/>
          <w:szCs w:val="24"/>
        </w:rPr>
        <w:t>neostructural</w:t>
      </w:r>
      <w:r w:rsidR="00576D1F">
        <w:rPr>
          <w:rFonts w:ascii="Times New Roman" w:hAnsi="Times New Roman" w:cs="Times New Roman"/>
          <w:sz w:val="24"/>
          <w:szCs w:val="24"/>
        </w:rPr>
        <w:t>i</w:t>
      </w:r>
      <w:r w:rsidR="00777C23">
        <w:rPr>
          <w:rFonts w:ascii="Times New Roman" w:hAnsi="Times New Roman" w:cs="Times New Roman"/>
          <w:sz w:val="24"/>
          <w:szCs w:val="24"/>
        </w:rPr>
        <w:t>sm</w:t>
      </w:r>
      <w:proofErr w:type="spellEnd"/>
      <w:r w:rsidR="00777C23">
        <w:rPr>
          <w:rFonts w:ascii="Times New Roman" w:hAnsi="Times New Roman" w:cs="Times New Roman"/>
          <w:sz w:val="24"/>
          <w:szCs w:val="24"/>
        </w:rPr>
        <w:t xml:space="preserve"> is to delve through a deeper addressed issue aiming at the structure and positioning improvement towards the international economy. </w:t>
      </w:r>
      <w:proofErr w:type="spellStart"/>
      <w:r w:rsidR="00777C23">
        <w:rPr>
          <w:rFonts w:ascii="Times New Roman" w:hAnsi="Times New Roman" w:cs="Times New Roman"/>
          <w:sz w:val="24"/>
          <w:szCs w:val="24"/>
        </w:rPr>
        <w:t>Neostructural</w:t>
      </w:r>
      <w:r w:rsidR="00576D1F">
        <w:rPr>
          <w:rFonts w:ascii="Times New Roman" w:hAnsi="Times New Roman" w:cs="Times New Roman"/>
          <w:sz w:val="24"/>
          <w:szCs w:val="24"/>
        </w:rPr>
        <w:t>i</w:t>
      </w:r>
      <w:r w:rsidR="00777C23">
        <w:rPr>
          <w:rFonts w:ascii="Times New Roman" w:hAnsi="Times New Roman" w:cs="Times New Roman"/>
          <w:sz w:val="24"/>
          <w:szCs w:val="24"/>
        </w:rPr>
        <w:t>sm</w:t>
      </w:r>
      <w:proofErr w:type="spellEnd"/>
      <w:r w:rsidR="00777C23">
        <w:rPr>
          <w:rFonts w:ascii="Times New Roman" w:hAnsi="Times New Roman" w:cs="Times New Roman"/>
          <w:sz w:val="24"/>
          <w:szCs w:val="24"/>
        </w:rPr>
        <w:t xml:space="preserve"> has enabled production improvement, creation of structural employment reduction, heterogeneity, and increase in income distribution as the financial balances in Latin American countries experienced maintenance through capable yet sustaining changes through a production sphere using state, a</w:t>
      </w:r>
      <w:r w:rsidR="00576D1F">
        <w:rPr>
          <w:rFonts w:ascii="Times New Roman" w:hAnsi="Times New Roman" w:cs="Times New Roman"/>
          <w:sz w:val="24"/>
          <w:szCs w:val="24"/>
        </w:rPr>
        <w:t xml:space="preserve">nd social support. </w:t>
      </w:r>
      <w:proofErr w:type="spellStart"/>
      <w:r w:rsidR="00576D1F">
        <w:rPr>
          <w:rFonts w:ascii="Times New Roman" w:hAnsi="Times New Roman" w:cs="Times New Roman"/>
          <w:sz w:val="24"/>
          <w:szCs w:val="24"/>
        </w:rPr>
        <w:t>Neostructura</w:t>
      </w:r>
      <w:r w:rsidR="00777C23">
        <w:rPr>
          <w:rFonts w:ascii="Times New Roman" w:hAnsi="Times New Roman" w:cs="Times New Roman"/>
          <w:sz w:val="24"/>
          <w:szCs w:val="24"/>
        </w:rPr>
        <w:t>lism</w:t>
      </w:r>
      <w:proofErr w:type="spellEnd"/>
      <w:r w:rsidR="00777C23">
        <w:rPr>
          <w:rFonts w:ascii="Times New Roman" w:hAnsi="Times New Roman" w:cs="Times New Roman"/>
          <w:sz w:val="24"/>
          <w:szCs w:val="24"/>
        </w:rPr>
        <w:t xml:space="preserve"> as an insular thinking system, it has been able to open a system that has borrowed from itself a dialogue promoting philosophies recognizing the dominant paradigm limitations through a </w:t>
      </w:r>
      <w:r w:rsidR="00777C23">
        <w:rPr>
          <w:rFonts w:ascii="Times New Roman" w:hAnsi="Times New Roman" w:cs="Times New Roman"/>
          <w:sz w:val="24"/>
          <w:szCs w:val="24"/>
        </w:rPr>
        <w:lastRenderedPageBreak/>
        <w:t>methodological monism object. Latin American neostruct</w:t>
      </w:r>
      <w:r w:rsidR="00131910">
        <w:rPr>
          <w:rFonts w:ascii="Times New Roman" w:hAnsi="Times New Roman" w:cs="Times New Roman"/>
          <w:sz w:val="24"/>
          <w:szCs w:val="24"/>
        </w:rPr>
        <w:t xml:space="preserve">uralsm has sought to replace market fundamentalism and has humanized the savage capitalism brought about by neoliberal dogmatism. Fernando </w:t>
      </w:r>
      <w:proofErr w:type="spellStart"/>
      <w:r w:rsidR="00131910">
        <w:rPr>
          <w:rFonts w:ascii="Times New Roman" w:hAnsi="Times New Roman" w:cs="Times New Roman"/>
          <w:sz w:val="24"/>
          <w:szCs w:val="24"/>
        </w:rPr>
        <w:t>Leiva</w:t>
      </w:r>
      <w:proofErr w:type="spellEnd"/>
      <w:r w:rsidR="00131910">
        <w:rPr>
          <w:rFonts w:ascii="Times New Roman" w:hAnsi="Times New Roman" w:cs="Times New Roman"/>
          <w:sz w:val="24"/>
          <w:szCs w:val="24"/>
        </w:rPr>
        <w:t xml:space="preserve"> analyzes neostructuralsm in effects on economic, social, and political woes in the Latin American countries</w:t>
      </w:r>
      <w:r w:rsidR="000F242F">
        <w:rPr>
          <w:rFonts w:ascii="Times New Roman" w:hAnsi="Times New Roman" w:cs="Times New Roman"/>
          <w:sz w:val="24"/>
          <w:szCs w:val="24"/>
        </w:rPr>
        <w:t xml:space="preserve"> (</w:t>
      </w:r>
      <w:proofErr w:type="spellStart"/>
      <w:r w:rsidR="000F242F" w:rsidRPr="000F242F">
        <w:rPr>
          <w:rFonts w:ascii="Times New Roman" w:hAnsi="Times New Roman" w:cs="Times New Roman"/>
          <w:sz w:val="24"/>
          <w:szCs w:val="24"/>
        </w:rPr>
        <w:t>Obrador</w:t>
      </w:r>
      <w:proofErr w:type="spellEnd"/>
      <w:r w:rsidR="000F242F" w:rsidRPr="000F242F">
        <w:rPr>
          <w:rFonts w:ascii="Times New Roman" w:hAnsi="Times New Roman" w:cs="Times New Roman"/>
          <w:sz w:val="24"/>
          <w:szCs w:val="24"/>
        </w:rPr>
        <w:t>,</w:t>
      </w:r>
      <w:r w:rsidR="000F242F">
        <w:rPr>
          <w:rFonts w:ascii="Times New Roman" w:hAnsi="Times New Roman" w:cs="Times New Roman"/>
          <w:sz w:val="24"/>
          <w:szCs w:val="24"/>
        </w:rPr>
        <w:t xml:space="preserve"> 2020)</w:t>
      </w:r>
      <w:r w:rsidR="00131910">
        <w:rPr>
          <w:rFonts w:ascii="Times New Roman" w:hAnsi="Times New Roman" w:cs="Times New Roman"/>
          <w:sz w:val="24"/>
          <w:szCs w:val="24"/>
        </w:rPr>
        <w:t>.</w:t>
      </w:r>
      <w:r w:rsidR="00576D1F">
        <w:rPr>
          <w:rFonts w:ascii="Times New Roman" w:hAnsi="Times New Roman" w:cs="Times New Roman"/>
          <w:sz w:val="24"/>
          <w:szCs w:val="24"/>
        </w:rPr>
        <w:t xml:space="preserve"> </w:t>
      </w:r>
      <w:bookmarkStart w:id="0" w:name="_GoBack"/>
      <w:bookmarkEnd w:id="0"/>
    </w:p>
    <w:p w:rsidR="00131910" w:rsidRDefault="00947A05" w:rsidP="004A20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electoral victories from the Latin American government promised growth in the economic, social, and political equities through </w:t>
      </w:r>
      <w:proofErr w:type="spellStart"/>
      <w:r>
        <w:rPr>
          <w:rFonts w:ascii="Times New Roman" w:hAnsi="Times New Roman" w:cs="Times New Roman"/>
          <w:sz w:val="24"/>
          <w:szCs w:val="24"/>
        </w:rPr>
        <w:t>neostructuralism</w:t>
      </w:r>
      <w:proofErr w:type="spellEnd"/>
      <w:r>
        <w:rPr>
          <w:rFonts w:ascii="Times New Roman" w:hAnsi="Times New Roman" w:cs="Times New Roman"/>
          <w:sz w:val="24"/>
          <w:szCs w:val="24"/>
        </w:rPr>
        <w:t xml:space="preserve"> raising a robust emerging paradigm in Latin American. </w:t>
      </w:r>
      <w:proofErr w:type="spellStart"/>
      <w:r>
        <w:rPr>
          <w:rFonts w:ascii="Times New Roman" w:hAnsi="Times New Roman" w:cs="Times New Roman"/>
          <w:sz w:val="24"/>
          <w:szCs w:val="24"/>
        </w:rPr>
        <w:t>Neostructuralism</w:t>
      </w:r>
      <w:proofErr w:type="spellEnd"/>
      <w:r>
        <w:rPr>
          <w:rFonts w:ascii="Times New Roman" w:hAnsi="Times New Roman" w:cs="Times New Roman"/>
          <w:sz w:val="24"/>
          <w:szCs w:val="24"/>
        </w:rPr>
        <w:t xml:space="preserve"> has had an impact on global politics, and through the challenges faced the model has prompted a genuine alternative to neoliberalism that is considered more sophisticated to the existing consolidating systems. </w:t>
      </w:r>
    </w:p>
    <w:p w:rsidR="00131910" w:rsidRDefault="00131910" w:rsidP="004A2055">
      <w:pPr>
        <w:spacing w:line="480" w:lineRule="auto"/>
        <w:rPr>
          <w:rFonts w:ascii="Times New Roman" w:hAnsi="Times New Roman" w:cs="Times New Roman"/>
          <w:sz w:val="24"/>
          <w:szCs w:val="24"/>
        </w:rPr>
      </w:pPr>
    </w:p>
    <w:p w:rsidR="00131910" w:rsidRDefault="00131910" w:rsidP="004A2055">
      <w:pPr>
        <w:spacing w:line="480" w:lineRule="auto"/>
        <w:rPr>
          <w:rFonts w:ascii="Times New Roman" w:hAnsi="Times New Roman" w:cs="Times New Roman"/>
          <w:sz w:val="24"/>
          <w:szCs w:val="24"/>
        </w:rPr>
      </w:pPr>
    </w:p>
    <w:p w:rsidR="004A2055" w:rsidRDefault="004A2055" w:rsidP="004A2055">
      <w:pPr>
        <w:spacing w:line="480" w:lineRule="auto"/>
        <w:rPr>
          <w:rFonts w:ascii="Times New Roman" w:hAnsi="Times New Roman" w:cs="Times New Roman"/>
          <w:sz w:val="24"/>
          <w:szCs w:val="24"/>
        </w:rPr>
      </w:pPr>
    </w:p>
    <w:p w:rsidR="004A2055" w:rsidRDefault="004A2055" w:rsidP="004A2055">
      <w:pPr>
        <w:spacing w:line="480" w:lineRule="auto"/>
        <w:rPr>
          <w:rFonts w:ascii="Times New Roman" w:hAnsi="Times New Roman" w:cs="Times New Roman"/>
          <w:sz w:val="24"/>
          <w:szCs w:val="24"/>
        </w:rPr>
      </w:pPr>
    </w:p>
    <w:p w:rsidR="004A2055" w:rsidRDefault="004A2055" w:rsidP="004A2055">
      <w:pPr>
        <w:spacing w:line="480" w:lineRule="auto"/>
        <w:rPr>
          <w:rFonts w:ascii="Times New Roman" w:hAnsi="Times New Roman" w:cs="Times New Roman"/>
          <w:sz w:val="24"/>
          <w:szCs w:val="24"/>
        </w:rPr>
      </w:pPr>
    </w:p>
    <w:p w:rsidR="004A2055" w:rsidRDefault="004A2055" w:rsidP="004A2055">
      <w:pPr>
        <w:spacing w:line="480" w:lineRule="auto"/>
        <w:rPr>
          <w:rFonts w:ascii="Times New Roman" w:hAnsi="Times New Roman" w:cs="Times New Roman"/>
          <w:sz w:val="24"/>
          <w:szCs w:val="24"/>
        </w:rPr>
      </w:pPr>
    </w:p>
    <w:p w:rsidR="004A2055" w:rsidRDefault="004A2055" w:rsidP="004A2055">
      <w:pPr>
        <w:spacing w:line="480" w:lineRule="auto"/>
        <w:rPr>
          <w:rFonts w:ascii="Times New Roman" w:hAnsi="Times New Roman" w:cs="Times New Roman"/>
          <w:sz w:val="24"/>
          <w:szCs w:val="24"/>
        </w:rPr>
      </w:pPr>
    </w:p>
    <w:p w:rsidR="004A2055" w:rsidRDefault="004A2055" w:rsidP="004A2055">
      <w:pPr>
        <w:spacing w:line="480" w:lineRule="auto"/>
        <w:rPr>
          <w:rFonts w:ascii="Times New Roman" w:hAnsi="Times New Roman" w:cs="Times New Roman"/>
          <w:sz w:val="24"/>
          <w:szCs w:val="24"/>
        </w:rPr>
      </w:pPr>
    </w:p>
    <w:p w:rsidR="004A2055" w:rsidRDefault="004A2055" w:rsidP="004A2055">
      <w:pPr>
        <w:spacing w:line="480" w:lineRule="auto"/>
        <w:rPr>
          <w:rFonts w:ascii="Times New Roman" w:hAnsi="Times New Roman" w:cs="Times New Roman"/>
          <w:sz w:val="24"/>
          <w:szCs w:val="24"/>
        </w:rPr>
      </w:pPr>
    </w:p>
    <w:p w:rsidR="004A2055" w:rsidRDefault="004A2055" w:rsidP="004A2055">
      <w:pPr>
        <w:spacing w:line="480" w:lineRule="auto"/>
        <w:rPr>
          <w:rFonts w:ascii="Times New Roman" w:hAnsi="Times New Roman" w:cs="Times New Roman"/>
          <w:sz w:val="24"/>
          <w:szCs w:val="24"/>
        </w:rPr>
      </w:pPr>
    </w:p>
    <w:p w:rsidR="00131910" w:rsidRDefault="00947A05" w:rsidP="004A20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131910" w:rsidRDefault="00947A05" w:rsidP="004A2055">
      <w:pPr>
        <w:spacing w:line="480" w:lineRule="auto"/>
        <w:rPr>
          <w:rFonts w:ascii="Times New Roman" w:hAnsi="Times New Roman" w:cs="Times New Roman"/>
          <w:sz w:val="24"/>
          <w:szCs w:val="24"/>
        </w:rPr>
      </w:pPr>
      <w:r>
        <w:rPr>
          <w:rFonts w:ascii="Times New Roman" w:hAnsi="Times New Roman" w:cs="Times New Roman"/>
          <w:sz w:val="24"/>
          <w:szCs w:val="24"/>
        </w:rPr>
        <w:t>(</w:t>
      </w:r>
      <w:r w:rsidRPr="00131910">
        <w:rPr>
          <w:rFonts w:ascii="Times New Roman" w:hAnsi="Times New Roman" w:cs="Times New Roman"/>
          <w:sz w:val="24"/>
          <w:szCs w:val="24"/>
        </w:rPr>
        <w:t xml:space="preserve">2020). Retrieved 20 June 2020, from </w:t>
      </w:r>
      <w:hyperlink r:id="rId6" w:history="1">
        <w:r w:rsidRPr="002A6E02">
          <w:rPr>
            <w:rStyle w:val="Hyperlink"/>
            <w:rFonts w:ascii="Times New Roman" w:hAnsi="Times New Roman" w:cs="Times New Roman"/>
            <w:sz w:val="24"/>
            <w:szCs w:val="24"/>
          </w:rPr>
          <w:t>https://www.youtube.com/watch?v=KIrnhtpHsNU</w:t>
        </w:r>
      </w:hyperlink>
    </w:p>
    <w:p w:rsidR="000F242F" w:rsidRDefault="00947A05" w:rsidP="004A2055">
      <w:pPr>
        <w:spacing w:line="480" w:lineRule="auto"/>
        <w:rPr>
          <w:rFonts w:ascii="Times New Roman" w:hAnsi="Times New Roman" w:cs="Times New Roman"/>
          <w:sz w:val="24"/>
          <w:szCs w:val="24"/>
        </w:rPr>
      </w:pPr>
      <w:proofErr w:type="spellStart"/>
      <w:r w:rsidRPr="000F242F">
        <w:rPr>
          <w:rFonts w:ascii="Times New Roman" w:hAnsi="Times New Roman" w:cs="Times New Roman"/>
          <w:sz w:val="24"/>
          <w:szCs w:val="24"/>
        </w:rPr>
        <w:t>Obrador</w:t>
      </w:r>
      <w:proofErr w:type="spellEnd"/>
      <w:r w:rsidRPr="000F242F">
        <w:rPr>
          <w:rFonts w:ascii="Times New Roman" w:hAnsi="Times New Roman" w:cs="Times New Roman"/>
          <w:sz w:val="24"/>
          <w:szCs w:val="24"/>
        </w:rPr>
        <w:t>, L. (2020</w:t>
      </w:r>
      <w:r>
        <w:rPr>
          <w:rFonts w:ascii="Times New Roman" w:hAnsi="Times New Roman" w:cs="Times New Roman"/>
          <w:sz w:val="24"/>
          <w:szCs w:val="24"/>
        </w:rPr>
        <w:t xml:space="preserve">). Retrieved 20 June 2020, from   </w:t>
      </w:r>
      <w:r w:rsidRPr="000F242F">
        <w:rPr>
          <w:rFonts w:ascii="Times New Roman" w:hAnsi="Times New Roman" w:cs="Times New Roman"/>
          <w:sz w:val="24"/>
          <w:szCs w:val="24"/>
        </w:rPr>
        <w:t>https://www.youtube.com/watch?v=l2BpD6zmfcY</w:t>
      </w:r>
    </w:p>
    <w:p w:rsidR="00131910" w:rsidRDefault="00131910" w:rsidP="004A2055">
      <w:pPr>
        <w:spacing w:line="480" w:lineRule="auto"/>
        <w:rPr>
          <w:rFonts w:ascii="Times New Roman" w:hAnsi="Times New Roman" w:cs="Times New Roman"/>
          <w:sz w:val="24"/>
          <w:szCs w:val="24"/>
        </w:rPr>
      </w:pPr>
    </w:p>
    <w:p w:rsidR="0011263F" w:rsidRPr="00B31052" w:rsidRDefault="00947A05" w:rsidP="004A2055">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11263F" w:rsidRPr="00B31052" w:rsidSect="000F24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BB9" w:rsidRDefault="00435BB9">
      <w:pPr>
        <w:spacing w:after="0" w:line="240" w:lineRule="auto"/>
      </w:pPr>
      <w:r>
        <w:separator/>
      </w:r>
    </w:p>
  </w:endnote>
  <w:endnote w:type="continuationSeparator" w:id="0">
    <w:p w:rsidR="00435BB9" w:rsidRDefault="00435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BB9" w:rsidRDefault="00435BB9">
      <w:pPr>
        <w:spacing w:after="0" w:line="240" w:lineRule="auto"/>
      </w:pPr>
      <w:r>
        <w:separator/>
      </w:r>
    </w:p>
  </w:footnote>
  <w:footnote w:type="continuationSeparator" w:id="0">
    <w:p w:rsidR="00435BB9" w:rsidRDefault="00435B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2357045"/>
      <w:docPartObj>
        <w:docPartGallery w:val="Page Numbers (Top of Page)"/>
        <w:docPartUnique/>
      </w:docPartObj>
    </w:sdtPr>
    <w:sdtEndPr>
      <w:rPr>
        <w:noProof/>
      </w:rPr>
    </w:sdtEndPr>
    <w:sdtContent>
      <w:p w:rsidR="000F242F" w:rsidRDefault="00947A05">
        <w:pPr>
          <w:pStyle w:val="Header"/>
          <w:jc w:val="right"/>
        </w:pPr>
        <w:proofErr w:type="spellStart"/>
        <w:r w:rsidRPr="000F242F">
          <w:rPr>
            <w:rFonts w:ascii="Times New Roman" w:hAnsi="Times New Roman" w:cs="Times New Roman"/>
            <w:sz w:val="24"/>
            <w:szCs w:val="24"/>
          </w:rPr>
          <w:t>Neostructuralism</w:t>
        </w:r>
        <w:proofErr w:type="spellEnd"/>
        <w:r w:rsidRPr="000F242F">
          <w:rPr>
            <w:rFonts w:ascii="Times New Roman" w:hAnsi="Times New Roman" w:cs="Times New Roman"/>
            <w:sz w:val="24"/>
            <w:szCs w:val="24"/>
          </w:rPr>
          <w:t xml:space="preserve"> in Latin America </w:t>
        </w:r>
        <w:r w:rsidRPr="000F242F">
          <w:rPr>
            <w:rFonts w:ascii="Times New Roman" w:hAnsi="Times New Roman" w:cs="Times New Roman"/>
            <w:sz w:val="24"/>
            <w:szCs w:val="24"/>
          </w:rPr>
          <w:fldChar w:fldCharType="begin"/>
        </w:r>
        <w:r w:rsidRPr="000F242F">
          <w:rPr>
            <w:rFonts w:ascii="Times New Roman" w:hAnsi="Times New Roman" w:cs="Times New Roman"/>
            <w:sz w:val="24"/>
            <w:szCs w:val="24"/>
          </w:rPr>
          <w:instrText xml:space="preserve"> PAGE   \* MERGEFORMAT </w:instrText>
        </w:r>
        <w:r w:rsidRPr="000F242F">
          <w:rPr>
            <w:rFonts w:ascii="Times New Roman" w:hAnsi="Times New Roman" w:cs="Times New Roman"/>
            <w:sz w:val="24"/>
            <w:szCs w:val="24"/>
          </w:rPr>
          <w:fldChar w:fldCharType="separate"/>
        </w:r>
        <w:r w:rsidR="00576D1F">
          <w:rPr>
            <w:rFonts w:ascii="Times New Roman" w:hAnsi="Times New Roman" w:cs="Times New Roman"/>
            <w:noProof/>
            <w:sz w:val="24"/>
            <w:szCs w:val="24"/>
          </w:rPr>
          <w:t>6</w:t>
        </w:r>
        <w:r w:rsidRPr="000F242F">
          <w:rPr>
            <w:rFonts w:ascii="Times New Roman" w:hAnsi="Times New Roman" w:cs="Times New Roman"/>
            <w:noProof/>
            <w:sz w:val="24"/>
            <w:szCs w:val="24"/>
          </w:rPr>
          <w:fldChar w:fldCharType="end"/>
        </w:r>
      </w:p>
    </w:sdtContent>
  </w:sdt>
  <w:p w:rsidR="000F242F" w:rsidRDefault="000F24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42F" w:rsidRPr="000F242F" w:rsidRDefault="00947A05" w:rsidP="000F242F">
    <w:pPr>
      <w:pStyle w:val="Header"/>
      <w:rPr>
        <w:rFonts w:ascii="Times New Roman" w:hAnsi="Times New Roman" w:cs="Times New Roman"/>
        <w:sz w:val="24"/>
        <w:szCs w:val="24"/>
      </w:rPr>
    </w:pPr>
    <w:r w:rsidRPr="000F242F">
      <w:rPr>
        <w:rFonts w:ascii="Times New Roman" w:hAnsi="Times New Roman" w:cs="Times New Roman"/>
        <w:sz w:val="24"/>
        <w:szCs w:val="24"/>
      </w:rPr>
      <w:t xml:space="preserve">Running Head: </w:t>
    </w:r>
    <w:sdt>
      <w:sdtPr>
        <w:rPr>
          <w:rFonts w:ascii="Times New Roman" w:hAnsi="Times New Roman" w:cs="Times New Roman"/>
          <w:sz w:val="24"/>
          <w:szCs w:val="24"/>
        </w:rPr>
        <w:id w:val="1700122144"/>
        <w:docPartObj>
          <w:docPartGallery w:val="Page Numbers (Top of Page)"/>
          <w:docPartUnique/>
        </w:docPartObj>
      </w:sdtPr>
      <w:sdtEndPr>
        <w:rPr>
          <w:noProof/>
        </w:rPr>
      </w:sdtEndPr>
      <w:sdtContent>
        <w:proofErr w:type="spellStart"/>
        <w:r>
          <w:rPr>
            <w:rFonts w:ascii="Times New Roman" w:hAnsi="Times New Roman" w:cs="Times New Roman"/>
            <w:sz w:val="24"/>
            <w:szCs w:val="24"/>
          </w:rPr>
          <w:t>N</w:t>
        </w:r>
        <w:r w:rsidRPr="000F242F">
          <w:rPr>
            <w:rFonts w:ascii="Times New Roman" w:hAnsi="Times New Roman" w:cs="Times New Roman"/>
            <w:sz w:val="24"/>
            <w:szCs w:val="24"/>
          </w:rPr>
          <w:t>eostructuralism</w:t>
        </w:r>
        <w:proofErr w:type="spellEnd"/>
        <w:r w:rsidRPr="000F242F">
          <w:rPr>
            <w:rFonts w:ascii="Times New Roman" w:hAnsi="Times New Roman" w:cs="Times New Roman"/>
            <w:sz w:val="24"/>
            <w:szCs w:val="24"/>
          </w:rPr>
          <w:t xml:space="preserve"> in Latin America </w:t>
        </w:r>
        <w:r w:rsidRPr="000F242F">
          <w:rPr>
            <w:rFonts w:ascii="Times New Roman" w:hAnsi="Times New Roman" w:cs="Times New Roman"/>
            <w:sz w:val="24"/>
            <w:szCs w:val="24"/>
          </w:rPr>
          <w:tab/>
        </w:r>
        <w:r w:rsidRPr="000F242F">
          <w:rPr>
            <w:rFonts w:ascii="Times New Roman" w:hAnsi="Times New Roman" w:cs="Times New Roman"/>
            <w:sz w:val="24"/>
            <w:szCs w:val="24"/>
          </w:rPr>
          <w:tab/>
        </w:r>
        <w:r w:rsidRPr="000F242F">
          <w:rPr>
            <w:rFonts w:ascii="Times New Roman" w:hAnsi="Times New Roman" w:cs="Times New Roman"/>
            <w:sz w:val="24"/>
            <w:szCs w:val="24"/>
          </w:rPr>
          <w:fldChar w:fldCharType="begin"/>
        </w:r>
        <w:r w:rsidRPr="000F242F">
          <w:rPr>
            <w:rFonts w:ascii="Times New Roman" w:hAnsi="Times New Roman" w:cs="Times New Roman"/>
            <w:sz w:val="24"/>
            <w:szCs w:val="24"/>
          </w:rPr>
          <w:instrText xml:space="preserve"> PAGE   \* MERGEFORMAT </w:instrText>
        </w:r>
        <w:r w:rsidRPr="000F242F">
          <w:rPr>
            <w:rFonts w:ascii="Times New Roman" w:hAnsi="Times New Roman" w:cs="Times New Roman"/>
            <w:sz w:val="24"/>
            <w:szCs w:val="24"/>
          </w:rPr>
          <w:fldChar w:fldCharType="separate"/>
        </w:r>
        <w:r w:rsidR="00576D1F">
          <w:rPr>
            <w:rFonts w:ascii="Times New Roman" w:hAnsi="Times New Roman" w:cs="Times New Roman"/>
            <w:noProof/>
            <w:sz w:val="24"/>
            <w:szCs w:val="24"/>
          </w:rPr>
          <w:t>1</w:t>
        </w:r>
        <w:r w:rsidRPr="000F242F">
          <w:rPr>
            <w:rFonts w:ascii="Times New Roman" w:hAnsi="Times New Roman" w:cs="Times New Roman"/>
            <w:noProof/>
            <w:sz w:val="24"/>
            <w:szCs w:val="24"/>
          </w:rPr>
          <w:fldChar w:fldCharType="end"/>
        </w:r>
      </w:sdtContent>
    </w:sdt>
  </w:p>
  <w:p w:rsidR="000F242F" w:rsidRDefault="000F24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052"/>
    <w:rsid w:val="000F242F"/>
    <w:rsid w:val="0011263F"/>
    <w:rsid w:val="00131910"/>
    <w:rsid w:val="002A6E02"/>
    <w:rsid w:val="00435BB9"/>
    <w:rsid w:val="004A2055"/>
    <w:rsid w:val="00576D1F"/>
    <w:rsid w:val="006074B9"/>
    <w:rsid w:val="00623C83"/>
    <w:rsid w:val="00680051"/>
    <w:rsid w:val="00700A86"/>
    <w:rsid w:val="00712E6F"/>
    <w:rsid w:val="00777C23"/>
    <w:rsid w:val="007B5AE2"/>
    <w:rsid w:val="008A5E67"/>
    <w:rsid w:val="00947A05"/>
    <w:rsid w:val="00AD1DAD"/>
    <w:rsid w:val="00B31052"/>
    <w:rsid w:val="00C753BD"/>
    <w:rsid w:val="00E067D7"/>
    <w:rsid w:val="00E33B84"/>
    <w:rsid w:val="00EB5457"/>
    <w:rsid w:val="00F046F8"/>
    <w:rsid w:val="00F95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3FA01-80A2-43F5-B3B4-D26403A7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242F"/>
    <w:rPr>
      <w:color w:val="0000FF" w:themeColor="hyperlink"/>
      <w:u w:val="single"/>
    </w:rPr>
  </w:style>
  <w:style w:type="paragraph" w:styleId="Header">
    <w:name w:val="header"/>
    <w:basedOn w:val="Normal"/>
    <w:link w:val="HeaderChar"/>
    <w:uiPriority w:val="99"/>
    <w:unhideWhenUsed/>
    <w:rsid w:val="000F2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42F"/>
  </w:style>
  <w:style w:type="paragraph" w:styleId="Footer">
    <w:name w:val="footer"/>
    <w:basedOn w:val="Normal"/>
    <w:link w:val="FooterChar"/>
    <w:uiPriority w:val="99"/>
    <w:unhideWhenUsed/>
    <w:rsid w:val="000F2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KIrnhtpHsN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Microsoft</cp:lastModifiedBy>
  <cp:revision>5</cp:revision>
  <dcterms:created xsi:type="dcterms:W3CDTF">2020-06-20T15:07:00Z</dcterms:created>
  <dcterms:modified xsi:type="dcterms:W3CDTF">2020-06-20T15:18:00Z</dcterms:modified>
</cp:coreProperties>
</file>